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BFD" w:rsidRDefault="0027055E" w:rsidP="00EC32A2">
      <w:pPr>
        <w:jc w:val="center"/>
        <w:rPr>
          <w:rFonts w:ascii="方正小标宋简体" w:eastAsia="方正小标宋简体" w:hAnsi="华文中宋"/>
          <w:sz w:val="44"/>
          <w:szCs w:val="44"/>
        </w:rPr>
      </w:pPr>
      <w:r>
        <w:rPr>
          <w:rFonts w:ascii="方正小标宋简体" w:eastAsia="方正小标宋简体" w:hAnsi="宋体" w:cs="仿宋_GB2312" w:hint="eastAsia"/>
          <w:color w:val="000000"/>
          <w:kern w:val="0"/>
          <w:sz w:val="44"/>
          <w:szCs w:val="44"/>
        </w:rPr>
        <w:t>关于</w:t>
      </w:r>
      <w:r w:rsidR="00D159DD">
        <w:rPr>
          <w:rFonts w:ascii="方正小标宋简体" w:eastAsia="方正小标宋简体" w:hAnsi="宋体" w:cs="仿宋_GB2312" w:hint="eastAsia"/>
          <w:color w:val="000000"/>
          <w:kern w:val="0"/>
          <w:sz w:val="44"/>
          <w:szCs w:val="44"/>
        </w:rPr>
        <w:t>《</w:t>
      </w:r>
      <w:r w:rsidR="005F6BFD" w:rsidRPr="007D1ED0">
        <w:rPr>
          <w:rFonts w:ascii="方正小标宋简体" w:eastAsia="方正小标宋简体" w:hAnsi="宋体" w:cs="仿宋_GB2312" w:hint="eastAsia"/>
          <w:color w:val="000000"/>
          <w:kern w:val="0"/>
          <w:sz w:val="44"/>
          <w:szCs w:val="44"/>
        </w:rPr>
        <w:t>深圳市地方税务局关于</w:t>
      </w:r>
      <w:r w:rsidR="005F6BFD" w:rsidRPr="007D1ED0">
        <w:rPr>
          <w:rFonts w:ascii="方正小标宋简体" w:eastAsia="方正小标宋简体" w:hAnsi="华文中宋" w:cs="Times New Roman" w:hint="eastAsia"/>
          <w:sz w:val="44"/>
          <w:szCs w:val="44"/>
        </w:rPr>
        <w:t>调整房产税和城镇土地使用税纳税期限的</w:t>
      </w:r>
      <w:r w:rsidR="005F6BFD" w:rsidRPr="007D1ED0">
        <w:rPr>
          <w:rFonts w:ascii="方正小标宋简体" w:eastAsia="方正小标宋简体" w:hAnsi="华文中宋" w:hint="eastAsia"/>
          <w:sz w:val="44"/>
          <w:szCs w:val="44"/>
        </w:rPr>
        <w:t>公告</w:t>
      </w:r>
      <w:r w:rsidR="00D159DD">
        <w:rPr>
          <w:rFonts w:ascii="方正小标宋简体" w:eastAsia="方正小标宋简体" w:hAnsi="华文中宋" w:hint="eastAsia"/>
          <w:sz w:val="44"/>
          <w:szCs w:val="44"/>
        </w:rPr>
        <w:t>》</w:t>
      </w:r>
      <w:r w:rsidR="005F6BFD">
        <w:rPr>
          <w:rFonts w:ascii="方正小标宋简体" w:eastAsia="方正小标宋简体" w:hAnsi="华文中宋" w:hint="eastAsia"/>
          <w:sz w:val="44"/>
          <w:szCs w:val="44"/>
        </w:rPr>
        <w:t>的政策解读</w:t>
      </w:r>
    </w:p>
    <w:p w:rsidR="005F6BFD" w:rsidRPr="005F6BFD" w:rsidRDefault="005F6BFD" w:rsidP="005F6BFD">
      <w:pPr>
        <w:ind w:firstLineChars="200" w:firstLine="640"/>
        <w:rPr>
          <w:rFonts w:ascii="仿宋" w:eastAsia="仿宋" w:hAnsi="仿宋"/>
          <w:sz w:val="32"/>
          <w:szCs w:val="32"/>
        </w:rPr>
      </w:pPr>
    </w:p>
    <w:p w:rsidR="0027055E" w:rsidRPr="0027055E" w:rsidRDefault="0027055E" w:rsidP="009D24F8">
      <w:pPr>
        <w:pStyle w:val="a3"/>
        <w:spacing w:line="360" w:lineRule="auto"/>
        <w:ind w:firstLineChars="200" w:firstLine="640"/>
        <w:jc w:val="left"/>
        <w:rPr>
          <w:rFonts w:ascii="仿宋" w:eastAsia="仿宋" w:hAnsi="仿宋"/>
          <w:color w:val="auto"/>
          <w:sz w:val="32"/>
          <w:szCs w:val="32"/>
        </w:rPr>
      </w:pPr>
      <w:r w:rsidRPr="0027055E">
        <w:rPr>
          <w:rFonts w:ascii="仿宋" w:eastAsia="仿宋" w:hAnsi="仿宋" w:hint="eastAsia"/>
          <w:color w:val="auto"/>
          <w:sz w:val="32"/>
          <w:szCs w:val="32"/>
        </w:rPr>
        <w:t>为进一步规范房产税和城镇土地使用税征收管理，提高纳税服务水平，我局草拟了</w:t>
      </w:r>
      <w:r w:rsidRPr="0027055E">
        <w:rPr>
          <w:rFonts w:ascii="仿宋" w:eastAsia="仿宋" w:hAnsi="仿宋" w:cs="仿宋_GB2312" w:hint="eastAsia"/>
          <w:color w:val="auto"/>
          <w:sz w:val="32"/>
          <w:szCs w:val="32"/>
        </w:rPr>
        <w:t>《深圳市地方税务局关于</w:t>
      </w:r>
      <w:r w:rsidRPr="0027055E">
        <w:rPr>
          <w:rFonts w:ascii="仿宋" w:eastAsia="仿宋" w:hAnsi="仿宋" w:hint="eastAsia"/>
          <w:color w:val="auto"/>
          <w:sz w:val="32"/>
          <w:szCs w:val="32"/>
        </w:rPr>
        <w:t>调整房产税和城镇土地使用税纳税期限的公告》</w:t>
      </w:r>
      <w:r w:rsidR="0008647C">
        <w:rPr>
          <w:rFonts w:ascii="仿宋" w:eastAsia="仿宋" w:hAnsi="仿宋" w:hint="eastAsia"/>
          <w:color w:val="auto"/>
          <w:sz w:val="32"/>
          <w:szCs w:val="32"/>
        </w:rPr>
        <w:t>。</w:t>
      </w:r>
      <w:r w:rsidRPr="0027055E">
        <w:rPr>
          <w:rFonts w:ascii="仿宋" w:eastAsia="仿宋" w:hAnsi="仿宋" w:hint="eastAsia"/>
          <w:color w:val="auto"/>
          <w:sz w:val="32"/>
          <w:szCs w:val="32"/>
        </w:rPr>
        <w:t>为方便纳税人理解，现将政策解读如下：</w:t>
      </w:r>
    </w:p>
    <w:p w:rsidR="0008647C" w:rsidRDefault="0008647C" w:rsidP="009D24F8">
      <w:pPr>
        <w:pStyle w:val="a3"/>
        <w:spacing w:line="360" w:lineRule="auto"/>
        <w:ind w:firstLineChars="200" w:firstLine="640"/>
        <w:rPr>
          <w:rFonts w:ascii="仿宋" w:eastAsia="仿宋" w:hAnsi="仿宋"/>
          <w:color w:val="000000"/>
          <w:sz w:val="32"/>
          <w:szCs w:val="32"/>
        </w:rPr>
      </w:pPr>
      <w:r w:rsidRPr="001E41F8">
        <w:rPr>
          <w:rFonts w:ascii="仿宋" w:eastAsia="仿宋" w:hAnsi="仿宋" w:hint="eastAsia"/>
          <w:color w:val="auto"/>
          <w:sz w:val="32"/>
          <w:szCs w:val="32"/>
        </w:rPr>
        <w:t>一、《</w:t>
      </w:r>
      <w:r>
        <w:rPr>
          <w:rFonts w:ascii="仿宋" w:eastAsia="仿宋" w:hAnsi="仿宋" w:hint="eastAsia"/>
          <w:color w:val="000000"/>
          <w:sz w:val="32"/>
          <w:szCs w:val="32"/>
        </w:rPr>
        <w:t>公告》出台的主要背景</w:t>
      </w:r>
      <w:r w:rsidR="004248DA">
        <w:rPr>
          <w:rFonts w:ascii="仿宋" w:eastAsia="仿宋" w:hAnsi="仿宋" w:hint="eastAsia"/>
          <w:color w:val="000000"/>
          <w:sz w:val="32"/>
          <w:szCs w:val="32"/>
        </w:rPr>
        <w:t>和依据</w:t>
      </w:r>
      <w:r>
        <w:rPr>
          <w:rFonts w:ascii="仿宋" w:eastAsia="仿宋" w:hAnsi="仿宋" w:hint="eastAsia"/>
          <w:color w:val="000000"/>
          <w:sz w:val="32"/>
          <w:szCs w:val="32"/>
        </w:rPr>
        <w:t>是什么？</w:t>
      </w:r>
    </w:p>
    <w:p w:rsidR="009D24F8" w:rsidRPr="009D24F8" w:rsidRDefault="009D24F8" w:rsidP="009A3802">
      <w:pPr>
        <w:pStyle w:val="a3"/>
        <w:spacing w:line="360" w:lineRule="auto"/>
        <w:ind w:firstLineChars="200" w:firstLine="640"/>
        <w:rPr>
          <w:rFonts w:ascii="仿宋" w:eastAsia="仿宋" w:hAnsi="仿宋"/>
          <w:color w:val="auto"/>
          <w:sz w:val="32"/>
          <w:szCs w:val="32"/>
        </w:rPr>
      </w:pPr>
      <w:r w:rsidRPr="009D24F8">
        <w:rPr>
          <w:rFonts w:ascii="仿宋" w:eastAsia="仿宋" w:hAnsi="仿宋" w:cs="仿宋_GB2312" w:hint="eastAsia"/>
          <w:color w:val="auto"/>
          <w:sz w:val="32"/>
          <w:szCs w:val="32"/>
        </w:rPr>
        <w:t>在当前国家税务总局深入推进“放管服”改革、</w:t>
      </w:r>
      <w:r w:rsidR="008E56ED">
        <w:rPr>
          <w:rFonts w:ascii="仿宋" w:eastAsia="仿宋" w:hAnsi="仿宋" w:cs="仿宋_GB2312" w:hint="eastAsia"/>
          <w:color w:val="auto"/>
          <w:sz w:val="32"/>
          <w:szCs w:val="32"/>
        </w:rPr>
        <w:t>广东</w:t>
      </w:r>
      <w:r w:rsidRPr="009D24F8">
        <w:rPr>
          <w:rFonts w:ascii="仿宋" w:eastAsia="仿宋" w:hAnsi="仿宋" w:cs="仿宋_GB2312" w:hint="eastAsia"/>
          <w:color w:val="auto"/>
          <w:sz w:val="32"/>
          <w:szCs w:val="32"/>
        </w:rPr>
        <w:t>省政府大力推动供给侧改革的形势下，</w:t>
      </w:r>
      <w:r w:rsidR="00F64C4D" w:rsidRPr="00F64C4D">
        <w:rPr>
          <w:rFonts w:ascii="仿宋" w:eastAsia="仿宋" w:hAnsi="仿宋" w:hint="eastAsia"/>
          <w:bCs/>
          <w:color w:val="auto"/>
          <w:sz w:val="32"/>
          <w:szCs w:val="32"/>
        </w:rPr>
        <w:t>根据</w:t>
      </w:r>
      <w:r w:rsidR="00F64C4D" w:rsidRPr="00F64C4D">
        <w:rPr>
          <w:rFonts w:ascii="仿宋" w:eastAsia="仿宋" w:hAnsi="仿宋" w:hint="eastAsia"/>
          <w:color w:val="auto"/>
          <w:sz w:val="32"/>
          <w:szCs w:val="32"/>
        </w:rPr>
        <w:t>《广东省地方税务局关于调整房产税和城镇土地使用税纳税期限意见的通知》（粤地税函〔2016〕412号</w:t>
      </w:r>
      <w:r w:rsidR="0017125D">
        <w:rPr>
          <w:rFonts w:ascii="仿宋" w:eastAsia="仿宋" w:hAnsi="仿宋" w:hint="eastAsia"/>
          <w:color w:val="auto"/>
          <w:sz w:val="32"/>
          <w:szCs w:val="32"/>
        </w:rPr>
        <w:t>，以下简称《通知》</w:t>
      </w:r>
      <w:r w:rsidR="00F64C4D" w:rsidRPr="00F64C4D">
        <w:rPr>
          <w:rFonts w:ascii="仿宋" w:eastAsia="仿宋" w:hAnsi="仿宋" w:hint="eastAsia"/>
          <w:color w:val="auto"/>
          <w:sz w:val="32"/>
          <w:szCs w:val="32"/>
        </w:rPr>
        <w:t>）的要求</w:t>
      </w:r>
      <w:r w:rsidR="00F64C4D">
        <w:rPr>
          <w:rFonts w:ascii="仿宋" w:eastAsia="仿宋" w:hAnsi="仿宋" w:hint="eastAsia"/>
          <w:color w:val="auto"/>
          <w:sz w:val="32"/>
          <w:szCs w:val="32"/>
        </w:rPr>
        <w:t>，</w:t>
      </w:r>
      <w:r w:rsidR="008E56ED" w:rsidRPr="00F64C4D">
        <w:rPr>
          <w:rFonts w:ascii="仿宋" w:eastAsia="仿宋" w:hAnsi="仿宋" w:cs="仿宋_GB2312" w:hint="eastAsia"/>
          <w:color w:val="auto"/>
          <w:sz w:val="32"/>
          <w:szCs w:val="32"/>
        </w:rPr>
        <w:t>我</w:t>
      </w:r>
      <w:r w:rsidR="008E56ED">
        <w:rPr>
          <w:rFonts w:ascii="仿宋" w:eastAsia="仿宋" w:hAnsi="仿宋" w:cs="仿宋_GB2312" w:hint="eastAsia"/>
          <w:color w:val="auto"/>
          <w:sz w:val="32"/>
          <w:szCs w:val="32"/>
        </w:rPr>
        <w:t>市</w:t>
      </w:r>
      <w:r w:rsidR="00336EA3">
        <w:rPr>
          <w:rFonts w:ascii="仿宋" w:eastAsia="仿宋" w:hAnsi="仿宋" w:cs="仿宋_GB2312" w:hint="eastAsia"/>
          <w:color w:val="auto"/>
          <w:sz w:val="32"/>
          <w:szCs w:val="32"/>
        </w:rPr>
        <w:t>拟</w:t>
      </w:r>
      <w:r>
        <w:rPr>
          <w:rFonts w:ascii="仿宋" w:eastAsia="仿宋" w:hAnsi="仿宋" w:cs="仿宋_GB2312" w:hint="eastAsia"/>
          <w:color w:val="auto"/>
          <w:sz w:val="32"/>
          <w:szCs w:val="32"/>
        </w:rPr>
        <w:t>将</w:t>
      </w:r>
      <w:r w:rsidRPr="009D24F8">
        <w:rPr>
          <w:rFonts w:ascii="仿宋" w:eastAsia="仿宋" w:hAnsi="仿宋" w:hint="eastAsia"/>
          <w:color w:val="auto"/>
          <w:sz w:val="32"/>
          <w:szCs w:val="32"/>
        </w:rPr>
        <w:t>房产税</w:t>
      </w:r>
      <w:r w:rsidR="009A3802">
        <w:rPr>
          <w:rFonts w:ascii="仿宋" w:eastAsia="仿宋" w:hAnsi="仿宋" w:cs="仿宋_GB2312" w:hint="eastAsia"/>
          <w:color w:val="000000"/>
          <w:sz w:val="32"/>
          <w:szCs w:val="32"/>
        </w:rPr>
        <w:t>（从价计征）</w:t>
      </w:r>
      <w:r w:rsidRPr="009D24F8">
        <w:rPr>
          <w:rFonts w:ascii="仿宋" w:eastAsia="仿宋" w:hAnsi="仿宋" w:hint="eastAsia"/>
          <w:color w:val="auto"/>
          <w:sz w:val="32"/>
          <w:szCs w:val="32"/>
        </w:rPr>
        <w:t>和城镇土地使用税纳税期限</w:t>
      </w:r>
      <w:r w:rsidR="00F731F9">
        <w:rPr>
          <w:rFonts w:ascii="仿宋" w:eastAsia="仿宋" w:hAnsi="仿宋" w:hint="eastAsia"/>
          <w:color w:val="auto"/>
          <w:sz w:val="32"/>
          <w:szCs w:val="32"/>
        </w:rPr>
        <w:t>统一</w:t>
      </w:r>
      <w:r>
        <w:rPr>
          <w:rFonts w:ascii="仿宋" w:eastAsia="仿宋" w:hAnsi="仿宋" w:hint="eastAsia"/>
          <w:color w:val="auto"/>
          <w:sz w:val="32"/>
          <w:szCs w:val="32"/>
        </w:rPr>
        <w:t>调整</w:t>
      </w:r>
      <w:r w:rsidRPr="009D24F8">
        <w:rPr>
          <w:rFonts w:ascii="仿宋" w:eastAsia="仿宋" w:hAnsi="仿宋" w:hint="eastAsia"/>
          <w:color w:val="auto"/>
          <w:sz w:val="32"/>
          <w:szCs w:val="32"/>
        </w:rPr>
        <w:t>为一年申报一次</w:t>
      </w:r>
      <w:r>
        <w:rPr>
          <w:rFonts w:ascii="仿宋" w:eastAsia="仿宋" w:hAnsi="仿宋" w:hint="eastAsia"/>
          <w:color w:val="auto"/>
          <w:sz w:val="32"/>
          <w:szCs w:val="32"/>
        </w:rPr>
        <w:t>，</w:t>
      </w:r>
      <w:r w:rsidR="0045456D">
        <w:rPr>
          <w:rFonts w:ascii="仿宋" w:eastAsia="仿宋" w:hAnsi="仿宋" w:hint="eastAsia"/>
          <w:color w:val="auto"/>
          <w:sz w:val="32"/>
          <w:szCs w:val="32"/>
        </w:rPr>
        <w:t>此举</w:t>
      </w:r>
      <w:r w:rsidRPr="009D24F8">
        <w:rPr>
          <w:rFonts w:ascii="仿宋" w:eastAsia="仿宋" w:hAnsi="仿宋" w:hint="eastAsia"/>
          <w:color w:val="auto"/>
          <w:sz w:val="32"/>
          <w:szCs w:val="32"/>
        </w:rPr>
        <w:t>可以</w:t>
      </w:r>
      <w:r w:rsidRPr="009D24F8">
        <w:rPr>
          <w:rFonts w:ascii="仿宋" w:eastAsia="仿宋" w:hAnsi="仿宋" w:cs="仿宋_GB2312" w:hint="eastAsia"/>
          <w:color w:val="auto"/>
          <w:sz w:val="32"/>
          <w:szCs w:val="32"/>
        </w:rPr>
        <w:t>降低纳税人的资金成本</w:t>
      </w:r>
      <w:r>
        <w:rPr>
          <w:rFonts w:ascii="仿宋" w:eastAsia="仿宋" w:hAnsi="仿宋" w:cs="仿宋_GB2312" w:hint="eastAsia"/>
          <w:color w:val="auto"/>
          <w:sz w:val="32"/>
          <w:szCs w:val="32"/>
        </w:rPr>
        <w:t>，提高纳税人的办税体验</w:t>
      </w:r>
      <w:r w:rsidRPr="009D24F8">
        <w:rPr>
          <w:rFonts w:ascii="仿宋" w:eastAsia="仿宋" w:hAnsi="仿宋" w:cs="仿宋_GB2312" w:hint="eastAsia"/>
          <w:color w:val="auto"/>
          <w:sz w:val="32"/>
          <w:szCs w:val="32"/>
        </w:rPr>
        <w:t>。</w:t>
      </w:r>
      <w:r w:rsidR="00A65531">
        <w:rPr>
          <w:rFonts w:ascii="仿宋" w:eastAsia="仿宋" w:hAnsi="仿宋" w:cs="仿宋_GB2312" w:hint="eastAsia"/>
          <w:color w:val="auto"/>
          <w:sz w:val="32"/>
          <w:szCs w:val="32"/>
        </w:rPr>
        <w:t>我市</w:t>
      </w:r>
      <w:r w:rsidR="00CB7C35">
        <w:rPr>
          <w:rFonts w:ascii="仿宋" w:eastAsia="仿宋" w:hAnsi="仿宋" w:cs="仿宋_GB2312" w:hint="eastAsia"/>
          <w:color w:val="auto"/>
          <w:sz w:val="32"/>
          <w:szCs w:val="32"/>
        </w:rPr>
        <w:t>调整前</w:t>
      </w:r>
      <w:r w:rsidR="00CB7C35" w:rsidRPr="009D24F8">
        <w:rPr>
          <w:rFonts w:ascii="仿宋" w:eastAsia="仿宋" w:hAnsi="仿宋" w:hint="eastAsia"/>
          <w:color w:val="auto"/>
          <w:sz w:val="32"/>
          <w:szCs w:val="32"/>
        </w:rPr>
        <w:t>房产税</w:t>
      </w:r>
      <w:r w:rsidR="00CB7C35">
        <w:rPr>
          <w:rFonts w:ascii="仿宋" w:eastAsia="仿宋" w:hAnsi="仿宋" w:cs="仿宋_GB2312" w:hint="eastAsia"/>
          <w:color w:val="000000"/>
          <w:sz w:val="32"/>
          <w:szCs w:val="32"/>
        </w:rPr>
        <w:t>（从价计征）</w:t>
      </w:r>
      <w:r w:rsidR="00CB7C35" w:rsidRPr="009D24F8">
        <w:rPr>
          <w:rFonts w:ascii="仿宋" w:eastAsia="仿宋" w:hAnsi="仿宋" w:hint="eastAsia"/>
          <w:color w:val="auto"/>
          <w:sz w:val="32"/>
          <w:szCs w:val="32"/>
        </w:rPr>
        <w:t>和城镇土地使用税纳税期限</w:t>
      </w:r>
      <w:r w:rsidR="00CB7C35">
        <w:rPr>
          <w:rFonts w:ascii="仿宋" w:eastAsia="仿宋" w:hAnsi="仿宋" w:hint="eastAsia"/>
          <w:color w:val="auto"/>
          <w:sz w:val="32"/>
          <w:szCs w:val="32"/>
        </w:rPr>
        <w:t>分别为一年申报</w:t>
      </w:r>
      <w:r w:rsidR="00563978">
        <w:rPr>
          <w:rFonts w:ascii="仿宋" w:eastAsia="仿宋" w:hAnsi="仿宋" w:hint="eastAsia"/>
          <w:color w:val="auto"/>
          <w:sz w:val="32"/>
          <w:szCs w:val="32"/>
        </w:rPr>
        <w:t>四</w:t>
      </w:r>
      <w:r w:rsidR="00CB7C35">
        <w:rPr>
          <w:rFonts w:ascii="仿宋" w:eastAsia="仿宋" w:hAnsi="仿宋" w:hint="eastAsia"/>
          <w:color w:val="auto"/>
          <w:sz w:val="32"/>
          <w:szCs w:val="32"/>
        </w:rPr>
        <w:t>次和一年申报两次。</w:t>
      </w:r>
    </w:p>
    <w:p w:rsidR="00AD18BA" w:rsidRDefault="002F5F03" w:rsidP="009D24F8">
      <w:pPr>
        <w:spacing w:line="360" w:lineRule="auto"/>
        <w:ind w:firstLineChars="200" w:firstLine="640"/>
        <w:rPr>
          <w:rFonts w:ascii="仿宋" w:eastAsia="仿宋" w:hAnsi="仿宋"/>
          <w:sz w:val="32"/>
          <w:szCs w:val="32"/>
        </w:rPr>
      </w:pPr>
      <w:r>
        <w:rPr>
          <w:rFonts w:ascii="仿宋" w:eastAsia="仿宋" w:hAnsi="仿宋" w:hint="eastAsia"/>
          <w:sz w:val="32"/>
          <w:szCs w:val="32"/>
        </w:rPr>
        <w:t>二、《公告》出台后，如何申报所属期为2017年的房产税</w:t>
      </w:r>
      <w:r w:rsidR="00657990">
        <w:rPr>
          <w:rFonts w:ascii="仿宋" w:eastAsia="仿宋" w:hAnsi="仿宋" w:cs="仿宋_GB2312" w:hint="eastAsia"/>
          <w:color w:val="000000"/>
          <w:kern w:val="0"/>
          <w:sz w:val="32"/>
          <w:szCs w:val="32"/>
        </w:rPr>
        <w:t>（从价计征）</w:t>
      </w:r>
      <w:r>
        <w:rPr>
          <w:rFonts w:ascii="仿宋" w:eastAsia="仿宋" w:hAnsi="仿宋" w:hint="eastAsia"/>
          <w:sz w:val="32"/>
          <w:szCs w:val="32"/>
        </w:rPr>
        <w:t>、土地使用税的税款？</w:t>
      </w:r>
    </w:p>
    <w:p w:rsidR="00D76A18" w:rsidRDefault="00D76A18" w:rsidP="005F6DE7">
      <w:pPr>
        <w:ind w:firstLineChars="200" w:firstLine="640"/>
        <w:jc w:val="left"/>
        <w:rPr>
          <w:rFonts w:ascii="仿宋" w:eastAsia="仿宋" w:hAnsi="仿宋"/>
          <w:sz w:val="32"/>
          <w:szCs w:val="32"/>
        </w:rPr>
      </w:pPr>
      <w:r>
        <w:rPr>
          <w:rFonts w:ascii="仿宋" w:eastAsia="仿宋" w:hAnsi="仿宋" w:cs="Arial" w:hint="eastAsia"/>
          <w:kern w:val="36"/>
          <w:sz w:val="32"/>
          <w:szCs w:val="32"/>
        </w:rPr>
        <w:t>纳税人缴纳</w:t>
      </w:r>
      <w:r>
        <w:rPr>
          <w:rFonts w:ascii="仿宋" w:eastAsia="仿宋" w:hAnsi="仿宋" w:cs="Times New Roman" w:hint="eastAsia"/>
          <w:sz w:val="32"/>
          <w:szCs w:val="32"/>
        </w:rPr>
        <w:t>税款所属期</w:t>
      </w:r>
      <w:r>
        <w:rPr>
          <w:rFonts w:ascii="仿宋" w:eastAsia="仿宋" w:hAnsi="仿宋" w:cs="Arial" w:hint="eastAsia"/>
          <w:kern w:val="36"/>
          <w:sz w:val="32"/>
          <w:szCs w:val="32"/>
        </w:rPr>
        <w:t>为2017年</w:t>
      </w:r>
      <w:r w:rsidR="00F33599">
        <w:rPr>
          <w:rFonts w:ascii="仿宋" w:eastAsia="仿宋" w:hAnsi="仿宋" w:cs="Arial" w:hint="eastAsia"/>
          <w:kern w:val="36"/>
          <w:sz w:val="32"/>
          <w:szCs w:val="32"/>
        </w:rPr>
        <w:t>第四季度</w:t>
      </w:r>
      <w:r>
        <w:rPr>
          <w:rFonts w:ascii="仿宋" w:eastAsia="仿宋" w:hAnsi="仿宋" w:cs="仿宋_GB2312" w:hint="eastAsia"/>
          <w:color w:val="000000"/>
          <w:kern w:val="0"/>
          <w:sz w:val="32"/>
          <w:szCs w:val="32"/>
        </w:rPr>
        <w:t>房产税（从</w:t>
      </w:r>
      <w:r>
        <w:rPr>
          <w:rFonts w:ascii="仿宋" w:eastAsia="仿宋" w:hAnsi="仿宋" w:cs="仿宋_GB2312" w:hint="eastAsia"/>
          <w:color w:val="000000"/>
          <w:kern w:val="0"/>
          <w:sz w:val="32"/>
          <w:szCs w:val="32"/>
        </w:rPr>
        <w:lastRenderedPageBreak/>
        <w:t>价计征）</w:t>
      </w:r>
      <w:r w:rsidR="001372C1">
        <w:rPr>
          <w:rFonts w:ascii="仿宋" w:eastAsia="仿宋" w:hAnsi="仿宋" w:cs="仿宋_GB2312" w:hint="eastAsia"/>
          <w:color w:val="000000"/>
          <w:kern w:val="0"/>
          <w:sz w:val="32"/>
          <w:szCs w:val="32"/>
        </w:rPr>
        <w:t>的</w:t>
      </w:r>
      <w:r w:rsidR="00D40EFC">
        <w:rPr>
          <w:rFonts w:ascii="仿宋" w:eastAsia="仿宋" w:hAnsi="仿宋" w:cs="仿宋_GB2312" w:hint="eastAsia"/>
          <w:color w:val="000000"/>
          <w:kern w:val="0"/>
          <w:sz w:val="32"/>
          <w:szCs w:val="32"/>
        </w:rPr>
        <w:t>纳税期限</w:t>
      </w:r>
      <w:r>
        <w:rPr>
          <w:rFonts w:ascii="仿宋" w:eastAsia="仿宋" w:hAnsi="仿宋" w:hint="eastAsia"/>
          <w:sz w:val="32"/>
          <w:szCs w:val="32"/>
        </w:rPr>
        <w:t>不变，仍是2018年1月1日至2018年1月15日</w:t>
      </w:r>
      <w:r w:rsidR="00E05415">
        <w:rPr>
          <w:rFonts w:ascii="仿宋" w:eastAsia="仿宋" w:hAnsi="仿宋" w:hint="eastAsia"/>
          <w:sz w:val="32"/>
          <w:szCs w:val="32"/>
        </w:rPr>
        <w:t>（不含节假日顺延）</w:t>
      </w:r>
      <w:r>
        <w:rPr>
          <w:rFonts w:ascii="仿宋" w:eastAsia="仿宋" w:hAnsi="仿宋" w:hint="eastAsia"/>
          <w:sz w:val="32"/>
          <w:szCs w:val="32"/>
        </w:rPr>
        <w:t>。</w:t>
      </w:r>
      <w:r w:rsidR="00E651CA">
        <w:rPr>
          <w:rFonts w:ascii="仿宋" w:eastAsia="仿宋" w:hAnsi="仿宋" w:hint="eastAsia"/>
          <w:sz w:val="32"/>
          <w:szCs w:val="32"/>
        </w:rPr>
        <w:t>依据《</w:t>
      </w:r>
      <w:r w:rsidR="00E651CA" w:rsidRPr="00724CD0">
        <w:rPr>
          <w:rFonts w:ascii="仿宋" w:eastAsia="仿宋" w:hAnsi="仿宋" w:cs="Times New Roman" w:hint="eastAsia"/>
          <w:sz w:val="32"/>
          <w:szCs w:val="32"/>
        </w:rPr>
        <w:t>深圳市地方税务局关于延长城镇土地使用税2017下半年税款纳税期限的通告</w:t>
      </w:r>
      <w:r w:rsidR="00E651CA">
        <w:rPr>
          <w:rFonts w:ascii="仿宋" w:eastAsia="仿宋" w:hAnsi="仿宋" w:hint="eastAsia"/>
          <w:sz w:val="32"/>
          <w:szCs w:val="32"/>
        </w:rPr>
        <w:t>》</w:t>
      </w:r>
      <w:r w:rsidR="00324210">
        <w:rPr>
          <w:rFonts w:ascii="仿宋" w:eastAsia="仿宋" w:hAnsi="仿宋" w:hint="eastAsia"/>
          <w:sz w:val="32"/>
          <w:szCs w:val="32"/>
        </w:rPr>
        <w:t>（深地税告</w:t>
      </w:r>
      <w:r w:rsidR="00324210" w:rsidRPr="00DA5B83">
        <w:rPr>
          <w:rFonts w:ascii="仿宋" w:eastAsia="仿宋" w:hAnsi="仿宋" w:hint="eastAsia"/>
          <w:sz w:val="32"/>
          <w:szCs w:val="32"/>
        </w:rPr>
        <w:t>〔</w:t>
      </w:r>
      <w:r w:rsidR="00324210">
        <w:rPr>
          <w:rFonts w:ascii="仿宋" w:eastAsia="仿宋" w:hAnsi="仿宋" w:hint="eastAsia"/>
          <w:sz w:val="32"/>
          <w:szCs w:val="32"/>
        </w:rPr>
        <w:t>2017</w:t>
      </w:r>
      <w:r w:rsidR="00324210" w:rsidRPr="00DA5B83">
        <w:rPr>
          <w:rFonts w:ascii="仿宋" w:eastAsia="仿宋" w:hAnsi="仿宋" w:hint="eastAsia"/>
          <w:sz w:val="32"/>
          <w:szCs w:val="32"/>
        </w:rPr>
        <w:t>〕</w:t>
      </w:r>
      <w:r w:rsidR="00324210">
        <w:rPr>
          <w:rFonts w:ascii="仿宋" w:eastAsia="仿宋" w:hAnsi="仿宋" w:hint="eastAsia"/>
          <w:sz w:val="32"/>
          <w:szCs w:val="32"/>
        </w:rPr>
        <w:t>9号）</w:t>
      </w:r>
      <w:r w:rsidR="00E651CA">
        <w:rPr>
          <w:rFonts w:ascii="仿宋" w:eastAsia="仿宋" w:hAnsi="仿宋" w:hint="eastAsia"/>
          <w:sz w:val="32"/>
          <w:szCs w:val="32"/>
        </w:rPr>
        <w:t>，</w:t>
      </w:r>
      <w:r w:rsidR="00E651CA">
        <w:rPr>
          <w:rFonts w:ascii="仿宋" w:eastAsia="仿宋" w:hAnsi="仿宋" w:cs="Arial" w:hint="eastAsia"/>
          <w:kern w:val="36"/>
          <w:sz w:val="32"/>
          <w:szCs w:val="32"/>
        </w:rPr>
        <w:t>纳税人缴纳</w:t>
      </w:r>
      <w:r w:rsidR="00E651CA">
        <w:rPr>
          <w:rFonts w:ascii="仿宋" w:eastAsia="仿宋" w:hAnsi="仿宋" w:cs="Times New Roman" w:hint="eastAsia"/>
          <w:sz w:val="32"/>
          <w:szCs w:val="32"/>
        </w:rPr>
        <w:t>税款所属期</w:t>
      </w:r>
      <w:r w:rsidR="00E651CA">
        <w:rPr>
          <w:rFonts w:ascii="仿宋" w:eastAsia="仿宋" w:hAnsi="仿宋" w:cs="Arial" w:hint="eastAsia"/>
          <w:kern w:val="36"/>
          <w:sz w:val="32"/>
          <w:szCs w:val="32"/>
        </w:rPr>
        <w:t>为2017年下半年</w:t>
      </w:r>
      <w:r w:rsidR="00E651CA" w:rsidRPr="00397D55">
        <w:rPr>
          <w:rFonts w:ascii="仿宋" w:eastAsia="仿宋" w:hAnsi="仿宋" w:cs="Times New Roman" w:hint="eastAsia"/>
          <w:sz w:val="32"/>
          <w:szCs w:val="32"/>
        </w:rPr>
        <w:t>城镇土地使用税</w:t>
      </w:r>
      <w:r w:rsidR="00E651CA">
        <w:rPr>
          <w:rFonts w:ascii="仿宋" w:eastAsia="仿宋" w:hAnsi="仿宋" w:cs="Times New Roman" w:hint="eastAsia"/>
          <w:sz w:val="32"/>
          <w:szCs w:val="32"/>
        </w:rPr>
        <w:t>的</w:t>
      </w:r>
      <w:r w:rsidR="00E651CA" w:rsidRPr="00397D55">
        <w:rPr>
          <w:rFonts w:ascii="仿宋" w:eastAsia="仿宋" w:hAnsi="仿宋" w:cs="Times New Roman" w:hint="eastAsia"/>
          <w:sz w:val="32"/>
          <w:szCs w:val="32"/>
        </w:rPr>
        <w:t>纳税期限</w:t>
      </w:r>
      <w:r w:rsidR="00461FBA">
        <w:rPr>
          <w:rFonts w:ascii="仿宋" w:eastAsia="仿宋" w:hAnsi="仿宋" w:hint="eastAsia"/>
          <w:sz w:val="32"/>
          <w:szCs w:val="32"/>
        </w:rPr>
        <w:t>为2018年1月1日至2018年3月3</w:t>
      </w:r>
      <w:r w:rsidR="00673DA3">
        <w:rPr>
          <w:rFonts w:ascii="仿宋" w:eastAsia="仿宋" w:hAnsi="仿宋" w:hint="eastAsia"/>
          <w:sz w:val="32"/>
          <w:szCs w:val="32"/>
        </w:rPr>
        <w:t>1</w:t>
      </w:r>
      <w:r w:rsidR="00461FBA">
        <w:rPr>
          <w:rFonts w:ascii="仿宋" w:eastAsia="仿宋" w:hAnsi="仿宋" w:hint="eastAsia"/>
          <w:sz w:val="32"/>
          <w:szCs w:val="32"/>
        </w:rPr>
        <w:t>日。</w:t>
      </w:r>
    </w:p>
    <w:p w:rsidR="00657990" w:rsidRDefault="00AD18BA" w:rsidP="009D24F8">
      <w:pPr>
        <w:spacing w:line="360" w:lineRule="auto"/>
        <w:ind w:firstLineChars="200" w:firstLine="640"/>
        <w:rPr>
          <w:rFonts w:ascii="仿宋" w:eastAsia="仿宋" w:hAnsi="仿宋"/>
          <w:sz w:val="32"/>
          <w:szCs w:val="32"/>
        </w:rPr>
      </w:pPr>
      <w:r>
        <w:rPr>
          <w:rFonts w:ascii="仿宋" w:eastAsia="仿宋" w:hAnsi="仿宋" w:hint="eastAsia"/>
          <w:sz w:val="32"/>
          <w:szCs w:val="32"/>
        </w:rPr>
        <w:t>三、</w:t>
      </w:r>
      <w:r w:rsidR="002208BB">
        <w:rPr>
          <w:rFonts w:ascii="仿宋" w:eastAsia="仿宋" w:hAnsi="仿宋" w:hint="eastAsia"/>
          <w:sz w:val="32"/>
          <w:szCs w:val="32"/>
        </w:rPr>
        <w:t>纳税人</w:t>
      </w:r>
      <w:r w:rsidR="00657990">
        <w:rPr>
          <w:rFonts w:ascii="仿宋" w:eastAsia="仿宋" w:hAnsi="仿宋" w:hint="eastAsia"/>
          <w:sz w:val="32"/>
          <w:szCs w:val="32"/>
        </w:rPr>
        <w:t>如何申报</w:t>
      </w:r>
      <w:r w:rsidR="00657990">
        <w:rPr>
          <w:rFonts w:ascii="仿宋" w:eastAsia="仿宋" w:hAnsi="仿宋" w:cs="Times New Roman" w:hint="eastAsia"/>
          <w:sz w:val="32"/>
          <w:szCs w:val="32"/>
        </w:rPr>
        <w:t>税款所属期</w:t>
      </w:r>
      <w:r w:rsidR="00657990">
        <w:rPr>
          <w:rFonts w:ascii="仿宋" w:eastAsia="仿宋" w:hAnsi="仿宋" w:cs="Arial" w:hint="eastAsia"/>
          <w:kern w:val="36"/>
          <w:sz w:val="32"/>
          <w:szCs w:val="32"/>
        </w:rPr>
        <w:t>为2018年的</w:t>
      </w:r>
      <w:r w:rsidR="00657990">
        <w:rPr>
          <w:rFonts w:ascii="仿宋" w:eastAsia="仿宋" w:hAnsi="仿宋" w:cs="仿宋_GB2312" w:hint="eastAsia"/>
          <w:color w:val="000000"/>
          <w:kern w:val="0"/>
          <w:sz w:val="32"/>
          <w:szCs w:val="32"/>
        </w:rPr>
        <w:t>房产税（从价计征）、</w:t>
      </w:r>
      <w:r w:rsidR="00657990" w:rsidRPr="00397D55">
        <w:rPr>
          <w:rFonts w:ascii="仿宋" w:eastAsia="仿宋" w:hAnsi="仿宋" w:cs="Times New Roman" w:hint="eastAsia"/>
          <w:sz w:val="32"/>
          <w:szCs w:val="32"/>
        </w:rPr>
        <w:t>城镇土地使用税</w:t>
      </w:r>
      <w:r w:rsidR="00657990">
        <w:rPr>
          <w:rFonts w:ascii="仿宋" w:eastAsia="仿宋" w:hAnsi="仿宋" w:cs="Times New Roman" w:hint="eastAsia"/>
          <w:sz w:val="32"/>
          <w:szCs w:val="32"/>
        </w:rPr>
        <w:t>？</w:t>
      </w:r>
    </w:p>
    <w:p w:rsidR="005F6BFD" w:rsidRPr="00657990" w:rsidRDefault="004567EB" w:rsidP="009D24F8">
      <w:pPr>
        <w:spacing w:line="360" w:lineRule="auto"/>
        <w:ind w:firstLineChars="200" w:firstLine="640"/>
        <w:rPr>
          <w:rFonts w:ascii="仿宋" w:eastAsia="仿宋" w:hAnsi="仿宋"/>
          <w:sz w:val="32"/>
          <w:szCs w:val="32"/>
        </w:rPr>
      </w:pPr>
      <w:r>
        <w:rPr>
          <w:rFonts w:ascii="仿宋" w:eastAsia="仿宋" w:hAnsi="仿宋" w:cs="Times New Roman" w:hint="eastAsia"/>
          <w:sz w:val="32"/>
          <w:szCs w:val="32"/>
        </w:rPr>
        <w:t>纳税人于</w:t>
      </w:r>
      <w:r w:rsidR="00D76A18">
        <w:rPr>
          <w:rFonts w:ascii="仿宋" w:eastAsia="仿宋" w:hAnsi="仿宋" w:cs="Times New Roman" w:hint="eastAsia"/>
          <w:sz w:val="32"/>
          <w:szCs w:val="32"/>
        </w:rPr>
        <w:t>2018年的10月1日至12月31日</w:t>
      </w:r>
      <w:r>
        <w:rPr>
          <w:rFonts w:ascii="仿宋" w:eastAsia="仿宋" w:hAnsi="仿宋" w:cs="Times New Roman" w:hint="eastAsia"/>
          <w:sz w:val="32"/>
          <w:szCs w:val="32"/>
        </w:rPr>
        <w:t>申报税款所属期</w:t>
      </w:r>
      <w:r>
        <w:rPr>
          <w:rFonts w:ascii="仿宋" w:eastAsia="仿宋" w:hAnsi="仿宋" w:cs="Arial" w:hint="eastAsia"/>
          <w:kern w:val="36"/>
          <w:sz w:val="32"/>
          <w:szCs w:val="32"/>
        </w:rPr>
        <w:t>为2018年的</w:t>
      </w:r>
      <w:r>
        <w:rPr>
          <w:rFonts w:ascii="仿宋" w:eastAsia="仿宋" w:hAnsi="仿宋" w:cs="仿宋_GB2312" w:hint="eastAsia"/>
          <w:color w:val="000000"/>
          <w:kern w:val="0"/>
          <w:sz w:val="32"/>
          <w:szCs w:val="32"/>
        </w:rPr>
        <w:t>房产税（从价计征）、</w:t>
      </w:r>
      <w:r w:rsidRPr="00397D55">
        <w:rPr>
          <w:rFonts w:ascii="仿宋" w:eastAsia="仿宋" w:hAnsi="仿宋" w:cs="Times New Roman" w:hint="eastAsia"/>
          <w:sz w:val="32"/>
          <w:szCs w:val="32"/>
        </w:rPr>
        <w:t>城镇土地使用税</w:t>
      </w:r>
      <w:r w:rsidR="00D76A18">
        <w:rPr>
          <w:rFonts w:ascii="仿宋" w:eastAsia="仿宋" w:hAnsi="仿宋" w:cs="Times New Roman" w:hint="eastAsia"/>
          <w:sz w:val="32"/>
          <w:szCs w:val="32"/>
        </w:rPr>
        <w:t>。</w:t>
      </w:r>
    </w:p>
    <w:p w:rsidR="002F5F03" w:rsidRPr="00AC3E34" w:rsidRDefault="00AD18BA" w:rsidP="009D24F8">
      <w:pPr>
        <w:spacing w:line="360" w:lineRule="auto"/>
        <w:ind w:firstLineChars="250" w:firstLine="800"/>
        <w:rPr>
          <w:rFonts w:ascii="仿宋" w:eastAsia="仿宋" w:hAnsi="仿宋" w:cs="Times New Roman"/>
          <w:color w:val="000000"/>
          <w:sz w:val="32"/>
          <w:szCs w:val="32"/>
        </w:rPr>
      </w:pPr>
      <w:r>
        <w:rPr>
          <w:rFonts w:ascii="仿宋" w:eastAsia="仿宋" w:hAnsi="仿宋" w:hint="eastAsia"/>
          <w:sz w:val="32"/>
          <w:szCs w:val="32"/>
        </w:rPr>
        <w:t>四、</w:t>
      </w:r>
      <w:r w:rsidR="002F5F03" w:rsidRPr="00AC3E34">
        <w:rPr>
          <w:rFonts w:ascii="仿宋" w:eastAsia="仿宋" w:hAnsi="仿宋" w:cs="Times New Roman" w:hint="eastAsia"/>
          <w:color w:val="000000"/>
          <w:sz w:val="32"/>
          <w:szCs w:val="32"/>
        </w:rPr>
        <w:t>《公告》关于执行时间、废止文件</w:t>
      </w:r>
      <w:r w:rsidR="00950128">
        <w:rPr>
          <w:rFonts w:ascii="仿宋" w:eastAsia="仿宋" w:hAnsi="仿宋" w:cs="Times New Roman" w:hint="eastAsia"/>
          <w:color w:val="000000"/>
          <w:sz w:val="32"/>
          <w:szCs w:val="32"/>
        </w:rPr>
        <w:t>如何</w:t>
      </w:r>
      <w:r w:rsidR="002F5F03" w:rsidRPr="00AC3E34">
        <w:rPr>
          <w:rFonts w:ascii="仿宋" w:eastAsia="仿宋" w:hAnsi="仿宋" w:cs="Times New Roman" w:hint="eastAsia"/>
          <w:color w:val="000000"/>
          <w:sz w:val="32"/>
          <w:szCs w:val="32"/>
        </w:rPr>
        <w:t>规定</w:t>
      </w:r>
      <w:r w:rsidR="00950128">
        <w:rPr>
          <w:rFonts w:ascii="仿宋" w:eastAsia="仿宋" w:hAnsi="仿宋" w:cs="Times New Roman" w:hint="eastAsia"/>
          <w:color w:val="000000"/>
          <w:sz w:val="32"/>
          <w:szCs w:val="32"/>
        </w:rPr>
        <w:t>的?</w:t>
      </w:r>
    </w:p>
    <w:p w:rsidR="003D2EC2" w:rsidRPr="00083CDF" w:rsidRDefault="007362A2" w:rsidP="003D2EC2">
      <w:pPr>
        <w:spacing w:line="600" w:lineRule="exact"/>
        <w:ind w:firstLine="645"/>
        <w:rPr>
          <w:rFonts w:ascii="仿宋" w:eastAsia="仿宋" w:hAnsi="仿宋"/>
          <w:sz w:val="32"/>
          <w:szCs w:val="32"/>
        </w:rPr>
      </w:pPr>
      <w:r>
        <w:rPr>
          <w:rFonts w:ascii="仿宋" w:eastAsia="仿宋" w:hAnsi="仿宋" w:hint="eastAsia"/>
          <w:sz w:val="32"/>
          <w:szCs w:val="32"/>
        </w:rPr>
        <w:t>我局</w:t>
      </w:r>
      <w:r w:rsidR="005C5C4E">
        <w:rPr>
          <w:rFonts w:ascii="仿宋" w:eastAsia="仿宋" w:hAnsi="仿宋" w:cs="Times New Roman" w:hint="eastAsia"/>
          <w:bCs/>
          <w:color w:val="000000"/>
          <w:sz w:val="32"/>
          <w:szCs w:val="32"/>
        </w:rPr>
        <w:t>拟从</w:t>
      </w:r>
      <w:r w:rsidR="002F5F03" w:rsidRPr="00AC3E34">
        <w:rPr>
          <w:rFonts w:ascii="仿宋" w:eastAsia="仿宋" w:hAnsi="仿宋" w:cs="Times New Roman" w:hint="eastAsia"/>
          <w:bCs/>
          <w:color w:val="000000"/>
          <w:sz w:val="32"/>
          <w:szCs w:val="32"/>
        </w:rPr>
        <w:t>201</w:t>
      </w:r>
      <w:r w:rsidR="002F5F03">
        <w:rPr>
          <w:rFonts w:ascii="仿宋" w:eastAsia="仿宋" w:hAnsi="仿宋" w:cs="Times New Roman" w:hint="eastAsia"/>
          <w:bCs/>
          <w:color w:val="000000"/>
          <w:sz w:val="32"/>
          <w:szCs w:val="32"/>
        </w:rPr>
        <w:t>8</w:t>
      </w:r>
      <w:r w:rsidR="002F5F03" w:rsidRPr="00AC3E34">
        <w:rPr>
          <w:rFonts w:ascii="仿宋" w:eastAsia="仿宋" w:hAnsi="仿宋" w:cs="Times New Roman" w:hint="eastAsia"/>
          <w:bCs/>
          <w:color w:val="000000"/>
          <w:sz w:val="32"/>
          <w:szCs w:val="32"/>
        </w:rPr>
        <w:t>年</w:t>
      </w:r>
      <w:r w:rsidR="00C549E7">
        <w:rPr>
          <w:rFonts w:ascii="仿宋" w:eastAsia="仿宋" w:hAnsi="仿宋" w:cs="Times New Roman" w:hint="eastAsia"/>
          <w:bCs/>
          <w:color w:val="000000"/>
          <w:sz w:val="32"/>
          <w:szCs w:val="32"/>
        </w:rPr>
        <w:t>2</w:t>
      </w:r>
      <w:r w:rsidR="002F5F03" w:rsidRPr="00AC3E34">
        <w:rPr>
          <w:rFonts w:ascii="仿宋" w:eastAsia="仿宋" w:hAnsi="仿宋" w:cs="Times New Roman" w:hint="eastAsia"/>
          <w:bCs/>
          <w:color w:val="000000"/>
          <w:sz w:val="32"/>
          <w:szCs w:val="32"/>
        </w:rPr>
        <w:t>月1日起施行</w:t>
      </w:r>
      <w:r>
        <w:rPr>
          <w:rFonts w:ascii="仿宋" w:eastAsia="仿宋" w:hAnsi="仿宋" w:cs="Times New Roman" w:hint="eastAsia"/>
          <w:bCs/>
          <w:color w:val="000000"/>
          <w:sz w:val="32"/>
          <w:szCs w:val="32"/>
        </w:rPr>
        <w:t>该《公告》</w:t>
      </w:r>
      <w:r w:rsidR="002F5F03" w:rsidRPr="00AC3E34">
        <w:rPr>
          <w:rFonts w:ascii="仿宋" w:eastAsia="仿宋" w:hAnsi="仿宋" w:cs="Times New Roman" w:hint="eastAsia"/>
          <w:bCs/>
          <w:color w:val="000000"/>
          <w:sz w:val="32"/>
          <w:szCs w:val="32"/>
        </w:rPr>
        <w:t>。</w:t>
      </w:r>
      <w:r w:rsidR="00344F08">
        <w:rPr>
          <w:rFonts w:ascii="仿宋" w:eastAsia="仿宋" w:hAnsi="仿宋" w:cs="Times New Roman" w:hint="eastAsia"/>
          <w:bCs/>
          <w:color w:val="000000"/>
          <w:sz w:val="32"/>
          <w:szCs w:val="32"/>
        </w:rPr>
        <w:t>自</w:t>
      </w:r>
      <w:r w:rsidR="002F5F03" w:rsidRPr="00AC3E34">
        <w:rPr>
          <w:rFonts w:ascii="仿宋" w:eastAsia="仿宋" w:hAnsi="仿宋" w:cs="Times New Roman" w:hint="eastAsia"/>
          <w:bCs/>
          <w:color w:val="000000"/>
          <w:sz w:val="32"/>
          <w:szCs w:val="32"/>
        </w:rPr>
        <w:t>公告实施之日起，</w:t>
      </w:r>
      <w:r w:rsidR="002F5F03" w:rsidRPr="00700AC3">
        <w:rPr>
          <w:rFonts w:ascii="仿宋" w:eastAsia="仿宋" w:hAnsi="仿宋" w:cs="仿宋_GB2312" w:hint="eastAsia"/>
          <w:kern w:val="0"/>
          <w:sz w:val="32"/>
          <w:szCs w:val="32"/>
        </w:rPr>
        <w:t>《</w:t>
      </w:r>
      <w:r w:rsidR="002F5F03" w:rsidRPr="00700AC3">
        <w:rPr>
          <w:rFonts w:ascii="仿宋" w:eastAsia="仿宋" w:hAnsi="仿宋" w:cs="Arial" w:hint="eastAsia"/>
          <w:kern w:val="36"/>
          <w:sz w:val="32"/>
          <w:szCs w:val="32"/>
        </w:rPr>
        <w:t>深圳市地方税务局关于开征城镇土地使用税的通告</w:t>
      </w:r>
      <w:r w:rsidR="002F5F03" w:rsidRPr="006231AE">
        <w:rPr>
          <w:rFonts w:ascii="仿宋" w:eastAsia="仿宋" w:hAnsi="仿宋" w:cs="Arial" w:hint="eastAsia"/>
          <w:kern w:val="36"/>
          <w:sz w:val="32"/>
          <w:szCs w:val="32"/>
        </w:rPr>
        <w:t>》（</w:t>
      </w:r>
      <w:r w:rsidR="002F5F03" w:rsidRPr="006231AE">
        <w:rPr>
          <w:rFonts w:ascii="仿宋" w:eastAsia="仿宋" w:hAnsi="仿宋" w:cs="Arial"/>
          <w:kern w:val="0"/>
          <w:sz w:val="32"/>
          <w:szCs w:val="32"/>
        </w:rPr>
        <w:t>深地税告</w:t>
      </w:r>
      <w:r w:rsidR="002F5F03" w:rsidRPr="00DA5B83">
        <w:rPr>
          <w:rFonts w:ascii="仿宋" w:eastAsia="仿宋" w:hAnsi="仿宋" w:cs="Times New Roman" w:hint="eastAsia"/>
          <w:sz w:val="32"/>
          <w:szCs w:val="32"/>
        </w:rPr>
        <w:t>〔200</w:t>
      </w:r>
      <w:r w:rsidR="002F5F03">
        <w:rPr>
          <w:rFonts w:ascii="仿宋" w:eastAsia="仿宋" w:hAnsi="仿宋" w:cs="Times New Roman" w:hint="eastAsia"/>
          <w:sz w:val="32"/>
          <w:szCs w:val="32"/>
        </w:rPr>
        <w:t>7</w:t>
      </w:r>
      <w:r w:rsidR="002F5F03" w:rsidRPr="00DA5B83">
        <w:rPr>
          <w:rFonts w:ascii="仿宋" w:eastAsia="仿宋" w:hAnsi="仿宋" w:cs="Times New Roman" w:hint="eastAsia"/>
          <w:sz w:val="32"/>
          <w:szCs w:val="32"/>
        </w:rPr>
        <w:t>〕</w:t>
      </w:r>
      <w:r w:rsidR="002F5F03" w:rsidRPr="006231AE">
        <w:rPr>
          <w:rFonts w:ascii="仿宋" w:eastAsia="仿宋" w:hAnsi="仿宋" w:cs="Arial"/>
          <w:kern w:val="0"/>
          <w:sz w:val="32"/>
          <w:szCs w:val="32"/>
        </w:rPr>
        <w:t>9号</w:t>
      </w:r>
      <w:r w:rsidR="002F5F03" w:rsidRPr="006231AE">
        <w:rPr>
          <w:rFonts w:ascii="仿宋" w:eastAsia="仿宋" w:hAnsi="仿宋" w:cs="Arial" w:hint="eastAsia"/>
          <w:kern w:val="36"/>
          <w:sz w:val="32"/>
          <w:szCs w:val="32"/>
        </w:rPr>
        <w:t>）第三条第一款“</w:t>
      </w:r>
      <w:r w:rsidR="002F5F03" w:rsidRPr="006231AE">
        <w:rPr>
          <w:rFonts w:ascii="仿宋" w:eastAsia="仿宋" w:hAnsi="仿宋" w:cs="Arial" w:hint="eastAsia"/>
          <w:kern w:val="0"/>
          <w:sz w:val="32"/>
          <w:szCs w:val="32"/>
        </w:rPr>
        <w:t>城镇土地使用税</w:t>
      </w:r>
      <w:r w:rsidR="002F5F03" w:rsidRPr="006231AE">
        <w:rPr>
          <w:rFonts w:ascii="仿宋" w:eastAsia="仿宋" w:hAnsi="仿宋" w:cs="宋体" w:hint="eastAsia"/>
          <w:kern w:val="0"/>
          <w:sz w:val="32"/>
          <w:szCs w:val="32"/>
        </w:rPr>
        <w:t>按年计算，分两期缴纳”</w:t>
      </w:r>
      <w:r w:rsidR="002F5F03" w:rsidRPr="00700AC3">
        <w:rPr>
          <w:rFonts w:ascii="仿宋" w:eastAsia="仿宋" w:hAnsi="仿宋" w:cs="Arial" w:hint="eastAsia"/>
          <w:kern w:val="36"/>
          <w:sz w:val="32"/>
          <w:szCs w:val="32"/>
        </w:rPr>
        <w:t>的规定</w:t>
      </w:r>
      <w:r w:rsidR="002F5F03">
        <w:rPr>
          <w:rFonts w:ascii="仿宋" w:eastAsia="仿宋" w:hAnsi="仿宋" w:cs="Arial" w:hint="eastAsia"/>
          <w:kern w:val="36"/>
          <w:sz w:val="32"/>
          <w:szCs w:val="32"/>
        </w:rPr>
        <w:t>作废。</w:t>
      </w:r>
      <w:r w:rsidR="003D2EC2" w:rsidRPr="00083CDF">
        <w:rPr>
          <w:rFonts w:ascii="仿宋" w:eastAsia="仿宋" w:hAnsi="仿宋" w:hint="eastAsia"/>
          <w:sz w:val="32"/>
          <w:szCs w:val="32"/>
        </w:rPr>
        <w:t>此前的有关规定与本公告内容不一致的，以本公告为准。</w:t>
      </w:r>
    </w:p>
    <w:p w:rsidR="002F5F03" w:rsidRPr="003D2EC2" w:rsidRDefault="002F5F03" w:rsidP="007362A2">
      <w:pPr>
        <w:spacing w:line="360" w:lineRule="auto"/>
        <w:ind w:firstLineChars="200" w:firstLine="640"/>
        <w:rPr>
          <w:rFonts w:ascii="仿宋" w:eastAsia="仿宋" w:hAnsi="仿宋" w:cs="Times New Roman"/>
          <w:bCs/>
          <w:color w:val="000000"/>
          <w:sz w:val="32"/>
          <w:szCs w:val="32"/>
        </w:rPr>
      </w:pPr>
    </w:p>
    <w:p w:rsidR="0030484D" w:rsidRDefault="0030484D" w:rsidP="009D24F8">
      <w:pPr>
        <w:spacing w:line="360" w:lineRule="auto"/>
      </w:pPr>
    </w:p>
    <w:p w:rsidR="004A78E9" w:rsidRDefault="004A78E9" w:rsidP="009D24F8">
      <w:pPr>
        <w:spacing w:line="360" w:lineRule="auto"/>
      </w:pPr>
    </w:p>
    <w:p w:rsidR="004A78E9" w:rsidRDefault="004A78E9" w:rsidP="009D24F8">
      <w:pPr>
        <w:spacing w:line="360" w:lineRule="auto"/>
      </w:pPr>
    </w:p>
    <w:p w:rsidR="004A78E9" w:rsidRPr="002F5F03" w:rsidRDefault="004A78E9" w:rsidP="009D24F8">
      <w:pPr>
        <w:spacing w:line="360" w:lineRule="auto"/>
      </w:pPr>
    </w:p>
    <w:sectPr w:rsidR="004A78E9" w:rsidRPr="002F5F03" w:rsidSect="0030484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211" w:rsidRDefault="00BD6211" w:rsidP="00563978">
      <w:r>
        <w:separator/>
      </w:r>
    </w:p>
  </w:endnote>
  <w:endnote w:type="continuationSeparator" w:id="1">
    <w:p w:rsidR="00BD6211" w:rsidRDefault="00BD6211" w:rsidP="00563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211" w:rsidRDefault="00BD6211" w:rsidP="00563978">
      <w:r>
        <w:separator/>
      </w:r>
    </w:p>
  </w:footnote>
  <w:footnote w:type="continuationSeparator" w:id="1">
    <w:p w:rsidR="00BD6211" w:rsidRDefault="00BD6211" w:rsidP="005639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6BFD"/>
    <w:rsid w:val="0008647C"/>
    <w:rsid w:val="000B2B4A"/>
    <w:rsid w:val="00131690"/>
    <w:rsid w:val="001372C1"/>
    <w:rsid w:val="0017125D"/>
    <w:rsid w:val="001A1CB0"/>
    <w:rsid w:val="001E41F8"/>
    <w:rsid w:val="002208BB"/>
    <w:rsid w:val="00263129"/>
    <w:rsid w:val="0027055E"/>
    <w:rsid w:val="002B0CA3"/>
    <w:rsid w:val="002F5F03"/>
    <w:rsid w:val="0030484D"/>
    <w:rsid w:val="00324210"/>
    <w:rsid w:val="00324A50"/>
    <w:rsid w:val="00336EA3"/>
    <w:rsid w:val="00344F08"/>
    <w:rsid w:val="00362850"/>
    <w:rsid w:val="003B100A"/>
    <w:rsid w:val="003D2EC2"/>
    <w:rsid w:val="004248DA"/>
    <w:rsid w:val="00426A73"/>
    <w:rsid w:val="00447928"/>
    <w:rsid w:val="0045456D"/>
    <w:rsid w:val="004567EB"/>
    <w:rsid w:val="00461FBA"/>
    <w:rsid w:val="004A78E9"/>
    <w:rsid w:val="00563978"/>
    <w:rsid w:val="005A19E7"/>
    <w:rsid w:val="005C5C4E"/>
    <w:rsid w:val="005F6BFD"/>
    <w:rsid w:val="005F6DE7"/>
    <w:rsid w:val="00657990"/>
    <w:rsid w:val="00673DA3"/>
    <w:rsid w:val="006E0E39"/>
    <w:rsid w:val="007016C9"/>
    <w:rsid w:val="007362A2"/>
    <w:rsid w:val="00791D03"/>
    <w:rsid w:val="00827F54"/>
    <w:rsid w:val="008B7165"/>
    <w:rsid w:val="008C39D6"/>
    <w:rsid w:val="008E56ED"/>
    <w:rsid w:val="00950128"/>
    <w:rsid w:val="009A3802"/>
    <w:rsid w:val="009D24F8"/>
    <w:rsid w:val="00A65531"/>
    <w:rsid w:val="00AD18BA"/>
    <w:rsid w:val="00BD6211"/>
    <w:rsid w:val="00BD6DCE"/>
    <w:rsid w:val="00C32854"/>
    <w:rsid w:val="00C549E7"/>
    <w:rsid w:val="00CB7C35"/>
    <w:rsid w:val="00CE3709"/>
    <w:rsid w:val="00D159DD"/>
    <w:rsid w:val="00D40EFC"/>
    <w:rsid w:val="00D76A18"/>
    <w:rsid w:val="00DF534B"/>
    <w:rsid w:val="00E05415"/>
    <w:rsid w:val="00E651CA"/>
    <w:rsid w:val="00E75EEA"/>
    <w:rsid w:val="00EC32A2"/>
    <w:rsid w:val="00F21781"/>
    <w:rsid w:val="00F33599"/>
    <w:rsid w:val="00F57356"/>
    <w:rsid w:val="00F64C4D"/>
    <w:rsid w:val="00F731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6B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27055E"/>
    <w:rPr>
      <w:rFonts w:ascii="Times New Roman" w:eastAsia="华文中宋" w:hAnsi="Times New Roman" w:cs="Times New Roman"/>
      <w:color w:val="FF0000"/>
      <w:kern w:val="0"/>
      <w:sz w:val="44"/>
      <w:szCs w:val="24"/>
    </w:rPr>
  </w:style>
  <w:style w:type="character" w:customStyle="1" w:styleId="Char">
    <w:name w:val="正文文本 Char"/>
    <w:basedOn w:val="a0"/>
    <w:link w:val="a3"/>
    <w:rsid w:val="0027055E"/>
    <w:rPr>
      <w:rFonts w:ascii="Times New Roman" w:eastAsia="华文中宋" w:hAnsi="Times New Roman" w:cs="Times New Roman"/>
      <w:color w:val="FF0000"/>
      <w:kern w:val="0"/>
      <w:sz w:val="44"/>
      <w:szCs w:val="24"/>
    </w:rPr>
  </w:style>
  <w:style w:type="paragraph" w:styleId="a4">
    <w:name w:val="header"/>
    <w:basedOn w:val="a"/>
    <w:link w:val="Char0"/>
    <w:uiPriority w:val="99"/>
    <w:semiHidden/>
    <w:unhideWhenUsed/>
    <w:rsid w:val="0056397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563978"/>
    <w:rPr>
      <w:sz w:val="18"/>
      <w:szCs w:val="18"/>
    </w:rPr>
  </w:style>
  <w:style w:type="paragraph" w:styleId="a5">
    <w:name w:val="footer"/>
    <w:basedOn w:val="a"/>
    <w:link w:val="Char1"/>
    <w:uiPriority w:val="99"/>
    <w:semiHidden/>
    <w:unhideWhenUsed/>
    <w:rsid w:val="00563978"/>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563978"/>
    <w:rPr>
      <w:sz w:val="18"/>
      <w:szCs w:val="18"/>
    </w:rPr>
  </w:style>
  <w:style w:type="paragraph" w:styleId="a6">
    <w:name w:val="Balloon Text"/>
    <w:basedOn w:val="a"/>
    <w:link w:val="Char2"/>
    <w:uiPriority w:val="99"/>
    <w:semiHidden/>
    <w:unhideWhenUsed/>
    <w:rsid w:val="0045456D"/>
    <w:rPr>
      <w:sz w:val="18"/>
      <w:szCs w:val="18"/>
    </w:rPr>
  </w:style>
  <w:style w:type="character" w:customStyle="1" w:styleId="Char2">
    <w:name w:val="批注框文本 Char"/>
    <w:basedOn w:val="a0"/>
    <w:link w:val="a6"/>
    <w:uiPriority w:val="99"/>
    <w:semiHidden/>
    <w:rsid w:val="0045456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9C08D-2E0B-4AA8-9530-141CA0BF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412</Words>
  <Characters>421</Characters>
  <Application>Microsoft Office Word</Application>
  <DocSecurity>0</DocSecurity>
  <Lines>20</Lines>
  <Paragraphs>4</Paragraphs>
  <ScaleCrop>false</ScaleCrop>
  <Company>Chinese ORG</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王婧玥</dc:creator>
  <cp:lastModifiedBy>王婧玥</cp:lastModifiedBy>
  <cp:revision>96</cp:revision>
  <cp:lastPrinted>2018-01-10T07:25:00Z</cp:lastPrinted>
  <dcterms:created xsi:type="dcterms:W3CDTF">2017-08-03T03:48:00Z</dcterms:created>
  <dcterms:modified xsi:type="dcterms:W3CDTF">2018-01-12T03:42:00Z</dcterms:modified>
</cp:coreProperties>
</file>