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i w:val="0"/>
          <w:caps w:val="0"/>
          <w:color w:val="000000" w:themeColor="text1"/>
          <w:spacing w:val="0"/>
          <w:sz w:val="21"/>
          <w:szCs w:val="21"/>
          <w:bdr w:val="none" w:color="auto" w:sz="0" w:space="0"/>
          <w:shd w:val="clear" w:fill="FFFFFF"/>
          <w14:textFill>
            <w14:solidFill>
              <w14:schemeClr w14:val="tx1"/>
            </w14:solidFill>
          </w14:textFill>
        </w:rPr>
        <w:t>在校学生参保缴费的操作说明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i w:val="0"/>
          <w:caps w:val="0"/>
          <w:color w:val="000000" w:themeColor="text1"/>
          <w:spacing w:val="0"/>
          <w:sz w:val="21"/>
          <w:szCs w:val="21"/>
          <w:bdr w:val="none" w:color="auto" w:sz="0" w:space="0"/>
          <w:shd w:val="clear" w:fill="FFFFFF"/>
          <w14:textFill>
            <w14:solidFill>
              <w14:schemeClr w14:val="tx1"/>
            </w14:solidFill>
          </w14:textFill>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一、缴费一卡通委托办理说明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一)学校下发缴费一卡通用户号：学校登陆厦门地税网站办税服务厅，通过“社保业务”——“信息查询”——“缴费用户号查询及参保信息表打印”，查询获取在校参保学生缴费用户号信息(可生成excel表下载、可打印)及时将参保学生的城乡医保缴费用户号通知学生或家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(二)缴费一卡通信息核对：学生或家长应通过地税网站的“社保业务”—“社保缴费及查询”，核对缴费一卡通用户号，委托办理情况，避免用户号串号或错误影响学生的待遇享受。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三)一卡通委托办理：在保学生应于2017年5月31日前办理缴费一卡通委托。补参保学生应于参保当月底前完成缴费一卡通委托，需要当月采用一卡通扣费的，应在参保当月15日前完成委托。一卡通委托可采用以下办理方式：1.参保学生或家长持银行卡和一卡通用户号到厦门任一商业银行办理一卡通委托代扣手续；2.关注微信公众号“厦门地税”，通过“银联一卡通委托”办理一卡通委托代扣手续。3.关注微信公众号“银联厦门U生活”，通过“我的U生活”——“缴费与委托”——“委托代缴”——“地税社保”办理一卡通委托代扣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二、扣费说明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为确保参保人员的医保卡在新社保年度(每年7月起)正常使用，参保学生或家长应于扣费期前办好缴费一卡通扣费委托，并于6月的集中扣费期内完成缴费。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(一)年度扣费期和补扣期：年度扣费期为每年6月4-25日，年度补扣期为每年7月4-25日。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(二)大学生新生集中参保的扣费期和补扣期：集中扣费期为每年11月4-25日，补扣期为每年12月4-25日。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(三)补参保的扣费期：错过集中参保期的补参保者系统默认扣费期为参保的次月4-25日。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在以上默认扣费时段，地税系统将自动对参保未缴费的“自缴”人员发出一卡通扣费或补扣申请，无需个人提请。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其他时段，个人应通过厦门地税网站的“社保业务”—“社保缴费及查询”，或“厦门地税”微信公众号的“社保缴费及查询”，或“银联厦门U生活”微信公众号的“我的U生活”——“缴费与委托”——“生活缴费”——“社保缴费金”自行补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三、补参保登记和补缴费说明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补参保登记操作同集中参保，由学校通过厦门地税网站，或填写《厦门市在校学生医疗保险参保登记表》到地税办税服务厅办理参保登记手续。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漏参保学生确需参保当月完成缴费的，学校可在参保同时，通过地税网站补建应缴账目，再由学生或家长通过一卡通扣缴(采用一卡通委托扣费的需要在当月15日前完成一卡通委托申请)或地税网站银联在线缴费完成缴费。无需当月缴费的，系统于参保次月自动产生应缴账目并发出扣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采用“代缴”模式的学校应为错过集中参保期的学生办理代缴医保费手续。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四、参保缴费查询说明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(一)学校查询。学校登陆厦门地税网站办税服务厅，通过“社保业务”—“信息查询”及时核对在校参保学生参保登记情况，跟踪学生的一卡通委托和缴费情况，对未及时缴费者予以提醒催缴。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leftChars="0" w:right="0" w:rightChars="0" w:firstLine="420" w:firstLineChars="200"/>
        <w:jc w:val="both"/>
        <w:textAlignment w:val="auto"/>
        <w:outlineLvl w:val="9"/>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bdr w:val="none" w:color="auto" w:sz="0" w:space="0"/>
          <w:shd w:val="clear" w:fill="FFFFFF"/>
        </w:rPr>
        <w:t>(二)家长或学生查询。家长或学生应自行通过厦门地税网站的“社保业务”—“社保缴费及查询”，或“厦门地税”微信公众号之“社保缴费及查询”，查对学生的参保登记、缴费用户号、一卡通委托和扣费情况。</w:t>
      </w:r>
    </w:p>
    <w:p>
      <w:pPr>
        <w:keepNext w:val="0"/>
        <w:keepLines w:val="0"/>
        <w:pageBreakBefore w:val="0"/>
        <w:kinsoku/>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auto"/>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AD0318"/>
    <w:rsid w:val="07AD0318"/>
    <w:rsid w:val="150A57F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样式1"/>
    <w:basedOn w:val="2"/>
    <w:qFormat/>
    <w:uiPriority w:val="0"/>
    <w:pPr>
      <w:spacing w:after="121"/>
      <w:jc w:val="both"/>
    </w:pPr>
    <w:rPr>
      <w:rFonts w:ascii="Calibri" w:hAnsi="Calibri" w:eastAsia="微软雅黑" w:cs="Times New Roman"/>
      <w:kern w:val="0"/>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2018-08-31T07:04:00Z</dcterms:created>
  <dc:creator>songshujiao</dc:creator>
  <cp:lastModifiedBy>songshujiao</cp:lastModifiedBy>
  <dcterms:modified xsi:type="dcterms:W3CDTF">2018-08-31T07:06:34Z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