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</w:t>
      </w:r>
    </w:p>
    <w:p>
      <w:pPr>
        <w:jc w:val="center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sz w:val="21"/>
          <w:szCs w:val="21"/>
        </w:rPr>
        <w:t>湖南省2020年度符合公益性捐赠税前扣除资格的公益性社会组织名单（第一批）</w:t>
      </w:r>
    </w:p>
    <w:bookmarkEnd w:id="0"/>
    <w:tbl>
      <w:tblPr>
        <w:tblW w:w="92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3536"/>
        <w:gridCol w:w="1645"/>
        <w:gridCol w:w="3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社会组织名称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申请类型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公益性捐赠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税前扣除资格时限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省本级（78家）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湖南省新化县教育基金会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湖南省汉寿县教育基金会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湖南省人口健康福利基金会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湖南省浏阳市教育基金会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湖南省体育发展基金会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湖南爱眼公益基金会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湖南省大爱慈善基金会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湖南弘慧教育发展基金会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宁乡市教育基金会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湖南省汝城县教育基金会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湖南省桂阳县教育基金会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湖南省桂东县教育基金会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湖南省安仁县教育基金会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岳阳市岳阳楼区教育基金会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湖南省永兴县教育基金会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湖南理工学院教育基金会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湖南省朝阳公益基金会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湖南省岳阳县教育基金会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常德市鼎城区教育基金会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湖南省石门县教育基金会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湖南省中南林业科技大学教育基金会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湖南省温暖工程基金会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长沙市青少年发展基金会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岳阳市特困家庭大病医疗慈善救助基金会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湖南省资兴市教育基金会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湖南省郴州市临武县教育基金会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湖南省公安民警基金会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湖南省长沙洗心禅寺慈善基金会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益阳市教育基金会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长沙市慈善基金会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湖南省郴州市教育基金会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岳阳市教育基金会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湖南省郴州市北湖区教育基金会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湖南省宜章县教育基金会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湖南省湘潭大学教育基金会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湖南省残疾人福利基金会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湖南省妇女儿童发展基金会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湖南青年创业就业基金会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湖南科技学院教育基金会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湖南省佛慈基金会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湖南省乐善社会工作发展中心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湖南省慈善总会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湖南省影响公益基金会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湖南省铭志教育基金会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湖南省三诺糖尿病公益基金会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湖南省众善公益基金会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湖南省湘江公益基金会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湖南省鼎翰公益基金会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湖南省鲁商慈善基金会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湖南省蔻德罕见病关爱中心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湖南省轩威肾病患者救助关爱中心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湖南省永顺一中教育基金会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湖南省大爱无疆青少年公益发展中心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湖南省平江县上塔大爱教育基金会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湖南省衡阳市第一中学教育基金会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衡阳师范学院教育基金会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湖南省怀化市鹤城区厚德教育基金会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湖南省江永县永明教育基金会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湖南省远大公益基金会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湖南省茶陵县铁犀教育基金会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湖南省长沙博才教育基金会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湖南省怀化学院教育发展基金会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湖南环境生物职业技术学院教育基金会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湖南省平江县弘技职业教育基金会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湖南省平江浯口晨曦教育基金会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湖南省湘江社会工作服务中心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湖南省衡山县博学教育基金会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湖南省攸县鹰翔教育基金会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湖南省蓝山县湘江源教育基金会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湖南省南山国家公园生态保护基金会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湖南省神农公益基金会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湖南省健康公益基金会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湖南省环境保护产业协会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臸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仁社会工作服务中心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湖南省道县濂溪教育基金会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长沙市（7家）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长沙市慈善总会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浏阳慈善会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宁乡市慈善会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长沙市长麓教育基金会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长沙市澳优公益慈善基金会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长沙市馨欣公益促进会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长沙市望城区雷锋慈善会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株洲市（2家）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株洲市渌口区慈善会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株洲市天元区慈善会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岳阳市（1家）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平江县扶贫助困慈善基金会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益阳市（3家）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益阳市蚂蚁社会工作服务中心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桃江县慈善总会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桃江县教育基金会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常德市（11家）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常德市慈善总会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常德市随手公益志愿者服务中心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常德市微善风慈善基金会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常德经济技术开发区教育基金会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常德市济生肾病关爱中心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桃源县慈善会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桃源县教育基金会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桃源县第一中学校友基金会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首次申请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石门县慈善总会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安乡县慈善总会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安乡县教育基金会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郴州市（3家）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郴州市慈善总会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资兴市慈善总会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宜章县慈善总会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永州市（1家）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永州市慈善总会</w:t>
            </w:r>
          </w:p>
        </w:tc>
        <w:tc>
          <w:tcPr>
            <w:tcW w:w="1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延期申请</w:t>
            </w:r>
          </w:p>
        </w:tc>
        <w:tc>
          <w:tcPr>
            <w:tcW w:w="2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2020年1月1日至2022年12月31日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eastAsia" w:ascii="宋体" w:hAnsi="宋体" w:eastAsia="宋体" w:cs="宋体"/>
          <w:color w:val="333333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22409"/>
    <w:rsid w:val="28B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1"/>
      <w:szCs w:val="21"/>
      <w:lang w:val="en-US" w:eastAsia="zh-CN" w:bidi="ar"/>
    </w:rPr>
  </w:style>
  <w:style w:type="character" w:styleId="5">
    <w:name w:val="FollowedHyperlink"/>
    <w:basedOn w:val="4"/>
    <w:uiPriority w:val="0"/>
    <w:rPr>
      <w:rFonts w:hint="eastAsia" w:ascii="微软雅黑" w:hAnsi="微软雅黑" w:eastAsia="微软雅黑" w:cs="微软雅黑"/>
      <w:color w:val="333333"/>
      <w:sz w:val="21"/>
      <w:szCs w:val="21"/>
      <w:u w:val="none"/>
      <w:bdr w:val="none" w:color="auto" w:sz="0" w:space="0"/>
    </w:rPr>
  </w:style>
  <w:style w:type="character" w:styleId="6">
    <w:name w:val="Emphasis"/>
    <w:basedOn w:val="4"/>
    <w:qFormat/>
    <w:uiPriority w:val="0"/>
    <w:rPr>
      <w:rFonts w:hint="eastAsia" w:ascii="微软雅黑" w:hAnsi="微软雅黑" w:eastAsia="微软雅黑" w:cs="微软雅黑"/>
      <w:i/>
      <w:sz w:val="21"/>
      <w:szCs w:val="21"/>
      <w:bdr w:val="none" w:color="auto" w:sz="0" w:space="0"/>
    </w:rPr>
  </w:style>
  <w:style w:type="character" w:styleId="7">
    <w:name w:val="Hyperlink"/>
    <w:basedOn w:val="4"/>
    <w:uiPriority w:val="0"/>
    <w:rPr>
      <w:rFonts w:hint="eastAsia" w:ascii="微软雅黑" w:hAnsi="微软雅黑" w:eastAsia="微软雅黑" w:cs="微软雅黑"/>
      <w:color w:val="333333"/>
      <w:sz w:val="21"/>
      <w:szCs w:val="21"/>
      <w:u w:val="none"/>
      <w:bdr w:val="none" w:color="auto" w:sz="0" w:space="0"/>
    </w:rPr>
  </w:style>
  <w:style w:type="character" w:customStyle="1" w:styleId="8">
    <w:name w:val="jump"/>
    <w:basedOn w:val="4"/>
    <w:uiPriority w:val="0"/>
    <w:rPr>
      <w:shd w:val="clear" w:fill="F1F1F1"/>
    </w:rPr>
  </w:style>
  <w:style w:type="character" w:customStyle="1" w:styleId="9">
    <w:name w:val="dot"/>
    <w:basedOn w:val="4"/>
    <w:uiPriority w:val="0"/>
  </w:style>
  <w:style w:type="character" w:customStyle="1" w:styleId="10">
    <w:name w:val="bg"/>
    <w:basedOn w:val="4"/>
    <w:uiPriority w:val="0"/>
    <w:rPr>
      <w:shd w:val="clear" w:fill="000000"/>
    </w:rPr>
  </w:style>
  <w:style w:type="character" w:customStyle="1" w:styleId="11">
    <w:name w:val="bg-box"/>
    <w:basedOn w:val="4"/>
    <w:uiPriority w:val="0"/>
    <w:rPr>
      <w:color w:val="FFFFFF"/>
      <w:sz w:val="21"/>
      <w:szCs w:val="21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2021-12-27T07:05:00Z</dcterms:created>
  <dc:creator>刘蓓蓓</dc:creator>
  <cp:lastModifiedBy>刘蓓蓓</cp:lastModifiedBy>
  <dcterms:modified xsi:type="dcterms:W3CDTF">2021-12-27T07:07:32Z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23530A458EFA455DAE7ED6829B30F184</vt:lpwstr>
  </property>
</Properties>
</file>