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宋体" w:hAnsi="宋体" w:eastAsia="宋体" w:cs="宋体"/>
        </w:rPr>
      </w:pPr>
      <w:bookmarkStart w:id="0" w:name="_GoBack"/>
      <w:r>
        <w:rPr>
          <w:rFonts w:hint="eastAsia" w:ascii="宋体" w:hAnsi="宋体" w:eastAsia="宋体" w:cs="宋体"/>
        </w:rPr>
        <w:t>2020年第二批享受免税资格的非营利组织名单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1、株洲市教育基金会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2、湖南大学教育基金会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3、中南大学教育基金会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4、湖南省财信公益基金会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5、湖南省朝阳公益基金会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6、湖南省大爱慈善基金会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7、长沙市体育发展基金会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8、湖南省鼎翰公益基金会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9、湖南省铭志教育基金会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10、湖南省远大公益基金会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11、湖南省岳阳县教育基金会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12、湖南省资兴市教育基金会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13、湖南师范大学教育基金会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14、湖南省青少年发展基金会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15、湖南农业大学教育基金会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16、湖南省残疾人福利基金会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17、湖南省汝城县教育基金会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18、湖南省宜章县教育基金会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19、湖南省永顺县教育基金会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20、湖南中南传媒公益基金会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21、长沙市青少年发展基金会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22、长沙市雨花区教育基金会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23、湖南省妇女儿童发展基金会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24、岳阳市岳阳楼区教育基金会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25、长沙市明德至善教育基金会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26、湖南省人口健康福利基金会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27、湖南省宁乡一中教育基金会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28、湖南省永顺一中教育基金会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29、湖南省攸县鹰翔教育基金会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30、湖南省茶陵县铁犀教育基金会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31、湖南省衡山县博学教育基金会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32、湖南广益实验中学教育基金会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33、湖南文理学院教育发展基金会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34、湖南省湘雅医学与健康基金会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35、湖南省郴州市临武县教育基金会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36、湖南省蓝山县湘江源教育基金会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37、湖南省中南林业科技大学教育基金会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38、湖南省株洲市渌口区圆梦教育基金会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39、湖南省数学学会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40、湖南省税务学会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41、湖南省工程管理学会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42、湖南省生物材料学会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43、湖南省测绘地理信息学会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44、湖南省游泳运动协会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45、湖南省人工智能协会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46、湖南省体育场馆协会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47、湖南省人力资源服务协会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48、湖南省国际人才交流协会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49、湖南省环境保护产业协会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50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湖南省输配电设备行业协会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51、湖南省科技企业孵化器协会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52、湖南省室内环境卫生行业协会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53、湖南省守合同重信用企业协会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54、湖南省鲲鹏生态创新中心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55、湖南省蔻德罕见病关爱中心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56、湖南省仁爱公益慈善发展中心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57、湖南省轩威肾病患者救助关爱中心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58、湖南省大爱无疆青少年公益发展中心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59、湖南异地商会联合会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60、湖南省新的社会阶层人士联合会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61、湖南信息学院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62、湖南省慈善总会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63、湖南省大国传奇健康产业研究院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E0138"/>
    <w:rsid w:val="2B4E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2021-12-27T06:45:00Z</dcterms:created>
  <dc:creator>刘蓓蓓</dc:creator>
  <cp:lastModifiedBy>刘蓓蓓</cp:lastModifiedBy>
  <dcterms:modified xsi:type="dcterms:W3CDTF">2021-12-27T06:47:34Z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7ECAB3D4B6F141928709D2AE6D39F7A6</vt:lpwstr>
  </property>
</Properties>
</file>